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E54D56" w14:textId="77777777" w:rsidR="00DE3919" w:rsidRDefault="00DE3919" w:rsidP="00DE3919">
      <w:pPr>
        <w:jc w:val="center"/>
        <w:rPr>
          <w:rFonts w:ascii="Baskerville" w:hAnsi="Baskerville"/>
          <w:sz w:val="28"/>
          <w:szCs w:val="28"/>
          <w:u w:val="single"/>
        </w:rPr>
      </w:pPr>
      <w:r>
        <w:rPr>
          <w:rFonts w:ascii="Baskerville" w:hAnsi="Baskerville"/>
          <w:sz w:val="28"/>
          <w:szCs w:val="28"/>
          <w:u w:val="single"/>
        </w:rPr>
        <w:t xml:space="preserve">Law, Gender and Sexuality </w:t>
      </w:r>
      <w:r>
        <w:rPr>
          <w:rFonts w:ascii="Baskerville" w:hAnsi="Baskerville"/>
          <w:sz w:val="28"/>
          <w:szCs w:val="28"/>
          <w:u w:val="single"/>
          <w:lang w:val="en-US"/>
        </w:rPr>
        <w:t>(LAWDM0033)</w:t>
      </w:r>
      <w:r w:rsidRPr="00322286">
        <w:rPr>
          <w:rFonts w:ascii="Baskerville" w:hAnsi="Baskerville"/>
          <w:sz w:val="28"/>
          <w:szCs w:val="28"/>
          <w:u w:val="single"/>
        </w:rPr>
        <w:t xml:space="preserve">: </w:t>
      </w:r>
      <w:r>
        <w:rPr>
          <w:rFonts w:ascii="Baskerville" w:hAnsi="Baskerville"/>
          <w:sz w:val="28"/>
          <w:szCs w:val="28"/>
          <w:u w:val="single"/>
        </w:rPr>
        <w:t>Summative</w:t>
      </w:r>
      <w:r w:rsidRPr="00322286">
        <w:rPr>
          <w:rFonts w:ascii="Baskerville" w:hAnsi="Baskerville"/>
          <w:sz w:val="28"/>
          <w:szCs w:val="28"/>
          <w:u w:val="single"/>
        </w:rPr>
        <w:t xml:space="preserve"> Essay</w:t>
      </w:r>
      <w:r>
        <w:rPr>
          <w:rFonts w:ascii="Baskerville" w:hAnsi="Baskerville"/>
          <w:sz w:val="28"/>
          <w:szCs w:val="28"/>
          <w:u w:val="single"/>
        </w:rPr>
        <w:t xml:space="preserve"> 2</w:t>
      </w:r>
    </w:p>
    <w:p w14:paraId="34D4C1EC" w14:textId="77777777" w:rsidR="00DE3919" w:rsidRDefault="00DE3919" w:rsidP="00DE3919">
      <w:pPr>
        <w:jc w:val="center"/>
        <w:rPr>
          <w:rFonts w:ascii="Baskerville" w:hAnsi="Baskerville"/>
          <w:sz w:val="28"/>
          <w:szCs w:val="28"/>
          <w:u w:val="single"/>
        </w:rPr>
      </w:pPr>
    </w:p>
    <w:p w14:paraId="612040DE" w14:textId="77777777" w:rsidR="00DE3919" w:rsidRPr="006C0488" w:rsidRDefault="00DE3919" w:rsidP="00DE3919">
      <w:pPr>
        <w:jc w:val="center"/>
        <w:rPr>
          <w:rFonts w:ascii="Baskerville" w:hAnsi="Baskerville"/>
          <w:sz w:val="28"/>
          <w:szCs w:val="28"/>
          <w:u w:val="single"/>
          <w:lang w:val="en-US"/>
        </w:rPr>
      </w:pPr>
      <w:r>
        <w:rPr>
          <w:rFonts w:ascii="Baskerville" w:hAnsi="Baskerville"/>
          <w:sz w:val="28"/>
          <w:szCs w:val="28"/>
          <w:u w:val="single"/>
        </w:rPr>
        <w:t>(PLAN)</w:t>
      </w:r>
    </w:p>
    <w:p w14:paraId="2D655F17" w14:textId="77777777" w:rsidR="00711E97" w:rsidRDefault="00711E97" w:rsidP="00DE3919">
      <w:pPr>
        <w:jc w:val="center"/>
      </w:pPr>
    </w:p>
    <w:p w14:paraId="24FDB20D" w14:textId="77777777" w:rsidR="00DE3919" w:rsidRDefault="00DE3919" w:rsidP="00DE3919">
      <w:pPr>
        <w:rPr>
          <w:rFonts w:ascii="Baskerville" w:hAnsi="Baskerville"/>
          <w:b/>
          <w:bCs/>
          <w:i/>
          <w:lang w:val="en-US"/>
        </w:rPr>
      </w:pPr>
      <w:r w:rsidRPr="00BA3F13">
        <w:rPr>
          <w:rFonts w:ascii="Baskerville" w:hAnsi="Baskerville"/>
          <w:b/>
          <w:bCs/>
          <w:i/>
          <w:lang w:val="en-US"/>
        </w:rPr>
        <w:t>“[</w:t>
      </w:r>
      <w:proofErr w:type="gramStart"/>
      <w:r w:rsidRPr="00BA3F13">
        <w:rPr>
          <w:rFonts w:ascii="Baskerville" w:hAnsi="Baskerville"/>
          <w:b/>
          <w:bCs/>
          <w:i/>
          <w:lang w:val="en-US"/>
        </w:rPr>
        <w:t>W]e</w:t>
      </w:r>
      <w:proofErr w:type="gramEnd"/>
      <w:r w:rsidRPr="00BA3F13">
        <w:rPr>
          <w:rFonts w:ascii="Baskerville" w:hAnsi="Baskerville"/>
          <w:b/>
          <w:bCs/>
          <w:i/>
          <w:lang w:val="en-US"/>
        </w:rPr>
        <w:t xml:space="preserve"> need to experiment with different legal and social models ... working towards best practices to advance the interests of those in the sex business and support those who wish to leave ... But finally, legislation should never be the central part of the discussion”.  </w:t>
      </w:r>
    </w:p>
    <w:p w14:paraId="33A45525" w14:textId="77777777" w:rsidR="00DE3919" w:rsidRPr="00BA3F13" w:rsidRDefault="00DE3919" w:rsidP="00DE3919">
      <w:pPr>
        <w:rPr>
          <w:rFonts w:ascii="Baskerville" w:hAnsi="Baskerville"/>
          <w:bCs/>
          <w:i/>
          <w:lang w:val="en-US"/>
        </w:rPr>
      </w:pPr>
      <w:r w:rsidRPr="00BA3F13">
        <w:rPr>
          <w:rFonts w:ascii="Baskerville" w:hAnsi="Baskerville"/>
          <w:bCs/>
          <w:lang w:val="en-US"/>
        </w:rPr>
        <w:t xml:space="preserve">Nancy Holmstrom, ‘Sex, Work and Capitalism’ (2014) 13(3-4) </w:t>
      </w:r>
      <w:r w:rsidRPr="00BA3F13">
        <w:rPr>
          <w:rFonts w:ascii="Baskerville" w:hAnsi="Baskerville"/>
          <w:bCs/>
          <w:i/>
          <w:iCs/>
          <w:lang w:val="en-US"/>
        </w:rPr>
        <w:t xml:space="preserve">Logos: A journal of modern society &amp; culture </w:t>
      </w:r>
      <w:r w:rsidRPr="00BA3F13">
        <w:rPr>
          <w:rFonts w:ascii="Baskerville" w:hAnsi="Baskerville"/>
          <w:bCs/>
          <w:i/>
          <w:lang w:val="en-US"/>
        </w:rPr>
        <w:t> </w:t>
      </w:r>
    </w:p>
    <w:p w14:paraId="42633DAA" w14:textId="77777777" w:rsidR="00DE3919" w:rsidRDefault="00DE3919" w:rsidP="00DE3919">
      <w:pPr>
        <w:jc w:val="center"/>
        <w:rPr>
          <w:rFonts w:ascii="Baskerville" w:hAnsi="Baskerville"/>
          <w:b/>
          <w:bCs/>
          <w:iCs/>
          <w:u w:val="single"/>
          <w:lang w:val="en-US"/>
        </w:rPr>
      </w:pPr>
      <w:r w:rsidRPr="00855D60">
        <w:rPr>
          <w:rFonts w:ascii="Baskerville" w:hAnsi="Baskerville"/>
          <w:b/>
          <w:bCs/>
          <w:iCs/>
          <w:u w:val="single"/>
          <w:lang w:val="en-US"/>
        </w:rPr>
        <w:t xml:space="preserve">Discuss </w:t>
      </w:r>
    </w:p>
    <w:p w14:paraId="744178B3" w14:textId="77777777" w:rsidR="00047163" w:rsidRDefault="00047163" w:rsidP="00DE3919">
      <w:pPr>
        <w:jc w:val="center"/>
        <w:rPr>
          <w:rFonts w:ascii="Baskerville" w:hAnsi="Baskerville"/>
          <w:b/>
          <w:bCs/>
          <w:iCs/>
          <w:u w:val="single"/>
          <w:lang w:val="en-US"/>
        </w:rPr>
      </w:pPr>
    </w:p>
    <w:p w14:paraId="6BAFF8E3" w14:textId="77777777" w:rsidR="00DF1ED1" w:rsidRPr="00DF1ED1" w:rsidRDefault="00DF1ED1" w:rsidP="00DF1ED1">
      <w:pPr>
        <w:pStyle w:val="ListParagraph"/>
        <w:numPr>
          <w:ilvl w:val="0"/>
          <w:numId w:val="1"/>
        </w:numPr>
        <w:rPr>
          <w:rFonts w:ascii="Baskerville" w:hAnsi="Baskerville"/>
          <w:b/>
          <w:bCs/>
          <w:u w:val="single"/>
          <w:lang w:val="en-US"/>
        </w:rPr>
      </w:pPr>
      <w:r>
        <w:rPr>
          <w:rFonts w:ascii="Baskerville" w:hAnsi="Baskerville"/>
          <w:b/>
          <w:bCs/>
          <w:iCs/>
          <w:u w:val="single"/>
          <w:lang w:val="en-US"/>
        </w:rPr>
        <w:t>Introduction</w:t>
      </w:r>
    </w:p>
    <w:p w14:paraId="0EC051FB" w14:textId="4CD1F3B0" w:rsidR="00047163" w:rsidRPr="008F3106" w:rsidRDefault="008F3106" w:rsidP="00DF1ED1">
      <w:pPr>
        <w:pStyle w:val="ListParagraph"/>
        <w:numPr>
          <w:ilvl w:val="0"/>
          <w:numId w:val="1"/>
        </w:numPr>
        <w:rPr>
          <w:rFonts w:ascii="Baskerville" w:hAnsi="Baskerville"/>
          <w:b/>
          <w:bCs/>
          <w:u w:val="single"/>
          <w:lang w:val="en-US"/>
        </w:rPr>
      </w:pPr>
      <w:r>
        <w:rPr>
          <w:rFonts w:ascii="Baskerville" w:hAnsi="Baskerville"/>
          <w:b/>
          <w:bCs/>
          <w:iCs/>
          <w:u w:val="single"/>
          <w:lang w:val="en-US"/>
        </w:rPr>
        <w:t xml:space="preserve">What are the </w:t>
      </w:r>
      <w:r w:rsidR="00047163" w:rsidRPr="00DF1ED1">
        <w:rPr>
          <w:rFonts w:ascii="Baskerville" w:hAnsi="Baskerville"/>
          <w:b/>
          <w:bCs/>
          <w:iCs/>
          <w:u w:val="single"/>
          <w:lang w:val="en-US"/>
        </w:rPr>
        <w:t>interests of those working in the sex business?</w:t>
      </w:r>
    </w:p>
    <w:p w14:paraId="7E76C57C" w14:textId="77777777" w:rsidR="005D7738" w:rsidRPr="005D7738" w:rsidRDefault="005D7738" w:rsidP="008F3106">
      <w:pPr>
        <w:pStyle w:val="ListParagraph"/>
        <w:numPr>
          <w:ilvl w:val="0"/>
          <w:numId w:val="3"/>
        </w:numPr>
        <w:rPr>
          <w:rFonts w:ascii="Baskerville" w:hAnsi="Baskerville"/>
          <w:b/>
          <w:bCs/>
          <w:lang w:val="en-US"/>
        </w:rPr>
      </w:pPr>
      <w:r>
        <w:rPr>
          <w:rFonts w:ascii="Baskerville" w:hAnsi="Baskerville"/>
          <w:b/>
          <w:bCs/>
          <w:iCs/>
          <w:lang w:val="en-US"/>
        </w:rPr>
        <w:t>Work and Sex Work Distinguished</w:t>
      </w:r>
    </w:p>
    <w:p w14:paraId="6A34DB0F" w14:textId="2D831039" w:rsidR="008F3106" w:rsidRPr="0024471B" w:rsidRDefault="008F3106" w:rsidP="008F3106">
      <w:pPr>
        <w:pStyle w:val="ListParagraph"/>
        <w:numPr>
          <w:ilvl w:val="0"/>
          <w:numId w:val="3"/>
        </w:numPr>
        <w:rPr>
          <w:rFonts w:ascii="Baskerville" w:hAnsi="Baskerville"/>
          <w:b/>
          <w:bCs/>
          <w:lang w:val="en-US"/>
        </w:rPr>
      </w:pPr>
      <w:r w:rsidRPr="0024471B">
        <w:rPr>
          <w:rFonts w:ascii="Baskerville" w:hAnsi="Baskerville"/>
          <w:b/>
          <w:bCs/>
          <w:iCs/>
          <w:lang w:val="en-US"/>
        </w:rPr>
        <w:t>Self-determination vs. exploitation</w:t>
      </w:r>
    </w:p>
    <w:p w14:paraId="622AFEB1" w14:textId="6EABFE6E" w:rsidR="008F3106" w:rsidRPr="0024471B" w:rsidRDefault="008F3106" w:rsidP="00DF1ED1">
      <w:pPr>
        <w:pStyle w:val="ListParagraph"/>
        <w:numPr>
          <w:ilvl w:val="0"/>
          <w:numId w:val="1"/>
        </w:numPr>
        <w:rPr>
          <w:rFonts w:ascii="Baskerville" w:hAnsi="Baskerville"/>
          <w:b/>
          <w:bCs/>
          <w:u w:val="single"/>
          <w:lang w:val="en-US"/>
        </w:rPr>
      </w:pPr>
      <w:r>
        <w:rPr>
          <w:rFonts w:ascii="Baskerville" w:hAnsi="Baskerville"/>
          <w:b/>
          <w:bCs/>
          <w:u w:val="single"/>
          <w:lang w:val="en-US"/>
        </w:rPr>
        <w:t>How should we</w:t>
      </w:r>
      <w:r w:rsidR="00540855">
        <w:rPr>
          <w:rFonts w:ascii="Baskerville" w:hAnsi="Baskerville"/>
          <w:b/>
          <w:bCs/>
          <w:u w:val="single"/>
          <w:lang w:val="en-US"/>
        </w:rPr>
        <w:t xml:space="preserve"> best</w:t>
      </w:r>
      <w:r>
        <w:rPr>
          <w:rFonts w:ascii="Baskerville" w:hAnsi="Baskerville"/>
          <w:b/>
          <w:bCs/>
          <w:u w:val="single"/>
          <w:lang w:val="en-US"/>
        </w:rPr>
        <w:t xml:space="preserve"> regulate the sex industry</w:t>
      </w:r>
      <w:r w:rsidR="00DF7626">
        <w:rPr>
          <w:rFonts w:ascii="Baskerville" w:hAnsi="Baskerville"/>
          <w:b/>
          <w:bCs/>
          <w:u w:val="single"/>
          <w:lang w:val="en-US"/>
        </w:rPr>
        <w:t xml:space="preserve"> to meet these interests</w:t>
      </w:r>
      <w:r>
        <w:rPr>
          <w:rFonts w:ascii="Baskerville" w:hAnsi="Baskerville"/>
          <w:b/>
          <w:bCs/>
          <w:u w:val="single"/>
          <w:lang w:val="en-US"/>
        </w:rPr>
        <w:t>?</w:t>
      </w:r>
    </w:p>
    <w:p w14:paraId="0315D3D8" w14:textId="78A7DF03" w:rsidR="00DE3919" w:rsidRDefault="00005B5E" w:rsidP="00005B5E">
      <w:pPr>
        <w:pStyle w:val="ListParagraph"/>
        <w:numPr>
          <w:ilvl w:val="0"/>
          <w:numId w:val="4"/>
        </w:numPr>
        <w:tabs>
          <w:tab w:val="left" w:pos="1195"/>
        </w:tabs>
        <w:rPr>
          <w:rFonts w:ascii="Baskerville" w:hAnsi="Baskerville"/>
          <w:b/>
        </w:rPr>
      </w:pPr>
      <w:r w:rsidRPr="00005B5E">
        <w:rPr>
          <w:rFonts w:ascii="Baskerville" w:hAnsi="Baskerville"/>
          <w:b/>
        </w:rPr>
        <w:t>Abolition</w:t>
      </w:r>
      <w:r w:rsidR="002652E2">
        <w:rPr>
          <w:rFonts w:ascii="Baskerville" w:hAnsi="Baskerville"/>
          <w:b/>
        </w:rPr>
        <w:t xml:space="preserve"> </w:t>
      </w:r>
      <w:bookmarkStart w:id="0" w:name="_GoBack"/>
      <w:bookmarkEnd w:id="0"/>
    </w:p>
    <w:p w14:paraId="4ECB4D6F" w14:textId="68668725" w:rsidR="007E797F" w:rsidRDefault="007E797F" w:rsidP="00005B5E">
      <w:pPr>
        <w:pStyle w:val="ListParagraph"/>
        <w:numPr>
          <w:ilvl w:val="0"/>
          <w:numId w:val="4"/>
        </w:numPr>
        <w:tabs>
          <w:tab w:val="left" w:pos="1195"/>
        </w:tabs>
        <w:rPr>
          <w:rFonts w:ascii="Baskerville" w:hAnsi="Baskerville"/>
          <w:b/>
        </w:rPr>
      </w:pPr>
      <w:r>
        <w:rPr>
          <w:rFonts w:ascii="Baskerville" w:hAnsi="Baskerville"/>
          <w:b/>
        </w:rPr>
        <w:t>Patriarchy</w:t>
      </w:r>
    </w:p>
    <w:p w14:paraId="1C6859D8" w14:textId="30CAF845" w:rsidR="00802402" w:rsidRPr="00802402" w:rsidRDefault="00802402" w:rsidP="00802402">
      <w:pPr>
        <w:pStyle w:val="ListParagraph"/>
        <w:numPr>
          <w:ilvl w:val="0"/>
          <w:numId w:val="1"/>
        </w:numPr>
        <w:tabs>
          <w:tab w:val="left" w:pos="1195"/>
        </w:tabs>
        <w:rPr>
          <w:rFonts w:ascii="Baskerville" w:hAnsi="Baskerville"/>
          <w:b/>
        </w:rPr>
      </w:pPr>
      <w:r>
        <w:rPr>
          <w:rFonts w:ascii="Baskerville" w:hAnsi="Baskerville"/>
          <w:b/>
          <w:u w:val="single"/>
        </w:rPr>
        <w:t xml:space="preserve">Should legislation form </w:t>
      </w:r>
      <w:r w:rsidR="00A3518E">
        <w:rPr>
          <w:rFonts w:ascii="Baskerville" w:hAnsi="Baskerville"/>
          <w:b/>
          <w:u w:val="single"/>
        </w:rPr>
        <w:t>the</w:t>
      </w:r>
      <w:r>
        <w:rPr>
          <w:rFonts w:ascii="Baskerville" w:hAnsi="Baskerville"/>
          <w:b/>
          <w:u w:val="single"/>
        </w:rPr>
        <w:t xml:space="preserve"> central part of the </w:t>
      </w:r>
      <w:r w:rsidR="003E2931">
        <w:rPr>
          <w:rFonts w:ascii="Baskerville" w:hAnsi="Baskerville"/>
          <w:b/>
          <w:u w:val="single"/>
        </w:rPr>
        <w:t xml:space="preserve">regulation </w:t>
      </w:r>
      <w:r>
        <w:rPr>
          <w:rFonts w:ascii="Baskerville" w:hAnsi="Baskerville"/>
          <w:b/>
          <w:u w:val="single"/>
        </w:rPr>
        <w:t>discussion?</w:t>
      </w:r>
    </w:p>
    <w:p w14:paraId="26D6703E" w14:textId="18B45AAB" w:rsidR="00802402" w:rsidRPr="00F11549" w:rsidRDefault="00802402" w:rsidP="00802402">
      <w:pPr>
        <w:pStyle w:val="ListParagraph"/>
        <w:numPr>
          <w:ilvl w:val="0"/>
          <w:numId w:val="1"/>
        </w:numPr>
        <w:tabs>
          <w:tab w:val="left" w:pos="1195"/>
        </w:tabs>
        <w:rPr>
          <w:rFonts w:ascii="Baskerville" w:hAnsi="Baskerville"/>
          <w:b/>
        </w:rPr>
      </w:pPr>
      <w:r>
        <w:rPr>
          <w:rFonts w:ascii="Baskerville" w:hAnsi="Baskerville"/>
          <w:b/>
          <w:u w:val="single"/>
        </w:rPr>
        <w:t>Conclusion</w:t>
      </w:r>
    </w:p>
    <w:p w14:paraId="3822C231" w14:textId="15451459" w:rsidR="00F11549" w:rsidRPr="00802402" w:rsidRDefault="00F11549" w:rsidP="00F11549">
      <w:pPr>
        <w:pStyle w:val="ListParagraph"/>
        <w:numPr>
          <w:ilvl w:val="0"/>
          <w:numId w:val="5"/>
        </w:numPr>
        <w:tabs>
          <w:tab w:val="left" w:pos="1195"/>
        </w:tabs>
        <w:ind w:hanging="306"/>
        <w:rPr>
          <w:rFonts w:ascii="Baskerville" w:hAnsi="Baskerville"/>
          <w:b/>
        </w:rPr>
      </w:pPr>
      <w:r>
        <w:rPr>
          <w:rFonts w:ascii="Baskerville" w:hAnsi="Baskerville"/>
          <w:b/>
        </w:rPr>
        <w:t>The</w:t>
      </w:r>
      <w:r w:rsidR="00387513">
        <w:rPr>
          <w:rFonts w:ascii="Baskerville" w:hAnsi="Baskerville"/>
          <w:b/>
        </w:rPr>
        <w:t xml:space="preserve"> </w:t>
      </w:r>
      <w:r w:rsidR="00387513">
        <w:rPr>
          <w:rFonts w:ascii="Baskerville" w:hAnsi="Baskerville"/>
          <w:b/>
          <w:color w:val="FF0000"/>
        </w:rPr>
        <w:t>NUSSBAUM/MACKINNON/HOLMSTROM</w:t>
      </w:r>
      <w:r w:rsidR="00387513">
        <w:rPr>
          <w:rFonts w:ascii="Baskerville" w:hAnsi="Baskerville"/>
          <w:b/>
          <w:color w:val="FF0000"/>
        </w:rPr>
        <w:t>/</w:t>
      </w:r>
      <w:r w:rsidR="00387513">
        <w:rPr>
          <w:rFonts w:ascii="Baskerville" w:hAnsi="Baskerville"/>
          <w:b/>
          <w:color w:val="FF0000"/>
        </w:rPr>
        <w:t xml:space="preserve">CRUZ/FRUG </w:t>
      </w:r>
      <w:r>
        <w:rPr>
          <w:rFonts w:ascii="Baskerville" w:hAnsi="Baskerville"/>
          <w:b/>
        </w:rPr>
        <w:t>approach most convincingly explains sex work, its relation to the law, and strategies for improving/abolishing it.</w:t>
      </w:r>
    </w:p>
    <w:sectPr w:rsidR="00F11549" w:rsidRPr="00802402" w:rsidSect="00013AF3">
      <w:head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50FF59" w14:textId="77777777" w:rsidR="00091DED" w:rsidRDefault="00091DED" w:rsidP="00DE3919">
      <w:r>
        <w:separator/>
      </w:r>
    </w:p>
  </w:endnote>
  <w:endnote w:type="continuationSeparator" w:id="0">
    <w:p w14:paraId="4F51CE84" w14:textId="77777777" w:rsidR="00091DED" w:rsidRDefault="00091DED" w:rsidP="00DE39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Baskerville">
    <w:panose1 w:val="02020502070401020303"/>
    <w:charset w:val="00"/>
    <w:family w:val="auto"/>
    <w:pitch w:val="variable"/>
    <w:sig w:usb0="80000067" w:usb1="00000000"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6CA7C8" w14:textId="77777777" w:rsidR="00091DED" w:rsidRDefault="00091DED" w:rsidP="00DE3919">
      <w:r>
        <w:separator/>
      </w:r>
    </w:p>
  </w:footnote>
  <w:footnote w:type="continuationSeparator" w:id="0">
    <w:p w14:paraId="704DCAEC" w14:textId="77777777" w:rsidR="00091DED" w:rsidRDefault="00091DED" w:rsidP="00DE391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368D2B" w14:textId="77777777" w:rsidR="00091DED" w:rsidRPr="003272A5" w:rsidRDefault="00091DED" w:rsidP="00DE3919">
    <w:pPr>
      <w:pStyle w:val="Header"/>
      <w:rPr>
        <w:rFonts w:ascii="Baskerville" w:hAnsi="Baskerville"/>
      </w:rPr>
    </w:pPr>
    <w:r>
      <w:rPr>
        <w:rFonts w:ascii="Baskerville" w:hAnsi="Baskerville"/>
      </w:rPr>
      <w:t>Christopher Olsen                                                                                          20/4/2017</w:t>
    </w:r>
  </w:p>
  <w:p w14:paraId="20D276C0" w14:textId="77777777" w:rsidR="00091DED" w:rsidRDefault="00091DED">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40180"/>
    <w:multiLevelType w:val="hybridMultilevel"/>
    <w:tmpl w:val="76C87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24620F08"/>
    <w:multiLevelType w:val="hybridMultilevel"/>
    <w:tmpl w:val="975C34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88068DA"/>
    <w:multiLevelType w:val="hybridMultilevel"/>
    <w:tmpl w:val="8F9613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344B610B"/>
    <w:multiLevelType w:val="hybridMultilevel"/>
    <w:tmpl w:val="528E62EA"/>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215" w:hanging="360"/>
      </w:pPr>
      <w:rPr>
        <w:rFonts w:ascii="Courier New" w:hAnsi="Courier New" w:hint="default"/>
      </w:rPr>
    </w:lvl>
    <w:lvl w:ilvl="2" w:tplc="04090005" w:tentative="1">
      <w:start w:val="1"/>
      <w:numFmt w:val="bullet"/>
      <w:lvlText w:val=""/>
      <w:lvlJc w:val="left"/>
      <w:pPr>
        <w:ind w:left="2935" w:hanging="360"/>
      </w:pPr>
      <w:rPr>
        <w:rFonts w:ascii="Wingdings" w:hAnsi="Wingdings" w:hint="default"/>
      </w:rPr>
    </w:lvl>
    <w:lvl w:ilvl="3" w:tplc="04090001" w:tentative="1">
      <w:start w:val="1"/>
      <w:numFmt w:val="bullet"/>
      <w:lvlText w:val=""/>
      <w:lvlJc w:val="left"/>
      <w:pPr>
        <w:ind w:left="3655" w:hanging="360"/>
      </w:pPr>
      <w:rPr>
        <w:rFonts w:ascii="Symbol" w:hAnsi="Symbol" w:hint="default"/>
      </w:rPr>
    </w:lvl>
    <w:lvl w:ilvl="4" w:tplc="04090003" w:tentative="1">
      <w:start w:val="1"/>
      <w:numFmt w:val="bullet"/>
      <w:lvlText w:val="o"/>
      <w:lvlJc w:val="left"/>
      <w:pPr>
        <w:ind w:left="4375" w:hanging="360"/>
      </w:pPr>
      <w:rPr>
        <w:rFonts w:ascii="Courier New" w:hAnsi="Courier New" w:hint="default"/>
      </w:rPr>
    </w:lvl>
    <w:lvl w:ilvl="5" w:tplc="04090005" w:tentative="1">
      <w:start w:val="1"/>
      <w:numFmt w:val="bullet"/>
      <w:lvlText w:val=""/>
      <w:lvlJc w:val="left"/>
      <w:pPr>
        <w:ind w:left="5095" w:hanging="360"/>
      </w:pPr>
      <w:rPr>
        <w:rFonts w:ascii="Wingdings" w:hAnsi="Wingdings" w:hint="default"/>
      </w:rPr>
    </w:lvl>
    <w:lvl w:ilvl="6" w:tplc="04090001" w:tentative="1">
      <w:start w:val="1"/>
      <w:numFmt w:val="bullet"/>
      <w:lvlText w:val=""/>
      <w:lvlJc w:val="left"/>
      <w:pPr>
        <w:ind w:left="5815" w:hanging="360"/>
      </w:pPr>
      <w:rPr>
        <w:rFonts w:ascii="Symbol" w:hAnsi="Symbol" w:hint="default"/>
      </w:rPr>
    </w:lvl>
    <w:lvl w:ilvl="7" w:tplc="04090003" w:tentative="1">
      <w:start w:val="1"/>
      <w:numFmt w:val="bullet"/>
      <w:lvlText w:val="o"/>
      <w:lvlJc w:val="left"/>
      <w:pPr>
        <w:ind w:left="6535" w:hanging="360"/>
      </w:pPr>
      <w:rPr>
        <w:rFonts w:ascii="Courier New" w:hAnsi="Courier New" w:hint="default"/>
      </w:rPr>
    </w:lvl>
    <w:lvl w:ilvl="8" w:tplc="04090005" w:tentative="1">
      <w:start w:val="1"/>
      <w:numFmt w:val="bullet"/>
      <w:lvlText w:val=""/>
      <w:lvlJc w:val="left"/>
      <w:pPr>
        <w:ind w:left="7255" w:hanging="360"/>
      </w:pPr>
      <w:rPr>
        <w:rFonts w:ascii="Wingdings" w:hAnsi="Wingdings" w:hint="default"/>
      </w:rPr>
    </w:lvl>
  </w:abstractNum>
  <w:abstractNum w:abstractNumId="4">
    <w:nsid w:val="61012112"/>
    <w:multiLevelType w:val="hybridMultilevel"/>
    <w:tmpl w:val="54641B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919"/>
    <w:rsid w:val="00005B5E"/>
    <w:rsid w:val="00013AF3"/>
    <w:rsid w:val="00047163"/>
    <w:rsid w:val="00091DED"/>
    <w:rsid w:val="0024471B"/>
    <w:rsid w:val="002652E2"/>
    <w:rsid w:val="00333C35"/>
    <w:rsid w:val="00387513"/>
    <w:rsid w:val="003E2931"/>
    <w:rsid w:val="00540855"/>
    <w:rsid w:val="005972C5"/>
    <w:rsid w:val="005D7738"/>
    <w:rsid w:val="00711E97"/>
    <w:rsid w:val="007E797F"/>
    <w:rsid w:val="00802402"/>
    <w:rsid w:val="008F3106"/>
    <w:rsid w:val="00A3518E"/>
    <w:rsid w:val="00DE3919"/>
    <w:rsid w:val="00DF1ED1"/>
    <w:rsid w:val="00DF7626"/>
    <w:rsid w:val="00F11549"/>
    <w:rsid w:val="00F96EF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C43F8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9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3919"/>
    <w:pPr>
      <w:tabs>
        <w:tab w:val="center" w:pos="4320"/>
        <w:tab w:val="right" w:pos="8640"/>
      </w:tabs>
    </w:pPr>
  </w:style>
  <w:style w:type="character" w:customStyle="1" w:styleId="HeaderChar">
    <w:name w:val="Header Char"/>
    <w:basedOn w:val="DefaultParagraphFont"/>
    <w:link w:val="Header"/>
    <w:uiPriority w:val="99"/>
    <w:rsid w:val="00DE3919"/>
  </w:style>
  <w:style w:type="paragraph" w:styleId="Footer">
    <w:name w:val="footer"/>
    <w:basedOn w:val="Normal"/>
    <w:link w:val="FooterChar"/>
    <w:uiPriority w:val="99"/>
    <w:unhideWhenUsed/>
    <w:rsid w:val="00DE3919"/>
    <w:pPr>
      <w:tabs>
        <w:tab w:val="center" w:pos="4320"/>
        <w:tab w:val="right" w:pos="8640"/>
      </w:tabs>
    </w:pPr>
  </w:style>
  <w:style w:type="character" w:customStyle="1" w:styleId="FooterChar">
    <w:name w:val="Footer Char"/>
    <w:basedOn w:val="DefaultParagraphFont"/>
    <w:link w:val="Footer"/>
    <w:uiPriority w:val="99"/>
    <w:rsid w:val="00DE3919"/>
  </w:style>
  <w:style w:type="paragraph" w:styleId="ListParagraph">
    <w:name w:val="List Paragraph"/>
    <w:basedOn w:val="Normal"/>
    <w:uiPriority w:val="34"/>
    <w:qFormat/>
    <w:rsid w:val="00DF1ED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39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E3919"/>
    <w:pPr>
      <w:tabs>
        <w:tab w:val="center" w:pos="4320"/>
        <w:tab w:val="right" w:pos="8640"/>
      </w:tabs>
    </w:pPr>
  </w:style>
  <w:style w:type="character" w:customStyle="1" w:styleId="HeaderChar">
    <w:name w:val="Header Char"/>
    <w:basedOn w:val="DefaultParagraphFont"/>
    <w:link w:val="Header"/>
    <w:uiPriority w:val="99"/>
    <w:rsid w:val="00DE3919"/>
  </w:style>
  <w:style w:type="paragraph" w:styleId="Footer">
    <w:name w:val="footer"/>
    <w:basedOn w:val="Normal"/>
    <w:link w:val="FooterChar"/>
    <w:uiPriority w:val="99"/>
    <w:unhideWhenUsed/>
    <w:rsid w:val="00DE3919"/>
    <w:pPr>
      <w:tabs>
        <w:tab w:val="center" w:pos="4320"/>
        <w:tab w:val="right" w:pos="8640"/>
      </w:tabs>
    </w:pPr>
  </w:style>
  <w:style w:type="character" w:customStyle="1" w:styleId="FooterChar">
    <w:name w:val="Footer Char"/>
    <w:basedOn w:val="DefaultParagraphFont"/>
    <w:link w:val="Footer"/>
    <w:uiPriority w:val="99"/>
    <w:rsid w:val="00DE3919"/>
  </w:style>
  <w:style w:type="paragraph" w:styleId="ListParagraph">
    <w:name w:val="List Paragraph"/>
    <w:basedOn w:val="Normal"/>
    <w:uiPriority w:val="34"/>
    <w:qFormat/>
    <w:rsid w:val="00DF1E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143</Words>
  <Characters>786</Characters>
  <Application>Microsoft Macintosh Word</Application>
  <DocSecurity>0</DocSecurity>
  <Lines>21</Lines>
  <Paragraphs>5</Paragraphs>
  <ScaleCrop>false</ScaleCrop>
  <Company/>
  <LinksUpToDate>false</LinksUpToDate>
  <CharactersWithSpaces>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Olsen</dc:creator>
  <cp:keywords/>
  <dc:description/>
  <cp:lastModifiedBy>Christopher Olsen</cp:lastModifiedBy>
  <cp:revision>34</cp:revision>
  <dcterms:created xsi:type="dcterms:W3CDTF">2017-04-20T12:05:00Z</dcterms:created>
  <dcterms:modified xsi:type="dcterms:W3CDTF">2017-04-20T12:21:00Z</dcterms:modified>
</cp:coreProperties>
</file>